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A942" w14:textId="2DB977E8" w:rsidR="00F517E6" w:rsidRPr="00F517E6" w:rsidRDefault="003669D2" w:rsidP="000202E8">
      <w:pPr>
        <w:jc w:val="both"/>
        <w:rPr>
          <w:rFonts w:ascii="Corbel" w:hAnsi="Corbel"/>
          <w:b/>
          <w:sz w:val="24"/>
          <w:szCs w:val="24"/>
        </w:rPr>
      </w:pPr>
      <w:r>
        <w:rPr>
          <w:rFonts w:ascii="Corbel" w:hAnsi="Corbel"/>
          <w:b/>
          <w:sz w:val="24"/>
          <w:szCs w:val="24"/>
        </w:rPr>
        <w:t>ω</w:t>
      </w:r>
      <w:r w:rsidR="00F517E6" w:rsidRPr="00F517E6">
        <w:rPr>
          <w:rFonts w:ascii="Corbel" w:hAnsi="Corbel"/>
          <w:b/>
          <w:sz w:val="24"/>
          <w:szCs w:val="24"/>
        </w:rPr>
        <w:t xml:space="preserve">300833 Πληροφοριακή Παιδεία Ι: Αναζήτηση και Διαχείριση Πηγών </w:t>
      </w:r>
    </w:p>
    <w:p w14:paraId="43C0492E" w14:textId="77777777" w:rsidR="00F517E6" w:rsidRPr="00F517E6" w:rsidRDefault="00F517E6" w:rsidP="000202E8">
      <w:pPr>
        <w:jc w:val="both"/>
        <w:rPr>
          <w:rFonts w:ascii="Corbel" w:hAnsi="Corbel"/>
          <w:b/>
          <w:sz w:val="24"/>
          <w:szCs w:val="24"/>
        </w:rPr>
      </w:pPr>
      <w:r w:rsidRPr="00F517E6">
        <w:rPr>
          <w:rFonts w:ascii="Corbel" w:hAnsi="Corbel"/>
          <w:b/>
          <w:sz w:val="24"/>
          <w:szCs w:val="24"/>
        </w:rPr>
        <w:t>Υποχρεωτικό Επιλογής</w:t>
      </w:r>
    </w:p>
    <w:p w14:paraId="42C43B75" w14:textId="77777777" w:rsidR="00F517E6" w:rsidRPr="00F517E6" w:rsidRDefault="00F517E6" w:rsidP="000202E8">
      <w:pPr>
        <w:jc w:val="both"/>
        <w:rPr>
          <w:rFonts w:ascii="Corbel" w:hAnsi="Corbel"/>
          <w:b/>
          <w:sz w:val="24"/>
          <w:szCs w:val="24"/>
        </w:rPr>
      </w:pPr>
      <w:r w:rsidRPr="00F517E6">
        <w:rPr>
          <w:rFonts w:ascii="Corbel" w:hAnsi="Corbel"/>
          <w:b/>
          <w:sz w:val="24"/>
          <w:szCs w:val="24"/>
        </w:rPr>
        <w:t>Διδάσκουσες: Χ. Κανάκη – Γ. Λειβανά.</w:t>
      </w:r>
    </w:p>
    <w:p w14:paraId="7D29D7DC" w14:textId="77777777" w:rsidR="00F517E6" w:rsidRPr="00F517E6" w:rsidRDefault="00F517E6" w:rsidP="000202E8">
      <w:pPr>
        <w:jc w:val="both"/>
        <w:rPr>
          <w:rFonts w:ascii="Corbel" w:hAnsi="Corbel"/>
          <w:b/>
          <w:sz w:val="24"/>
          <w:szCs w:val="24"/>
        </w:rPr>
      </w:pPr>
      <w:r w:rsidRPr="00F517E6">
        <w:rPr>
          <w:rFonts w:ascii="Corbel" w:hAnsi="Corbel"/>
          <w:b/>
          <w:bCs/>
          <w:sz w:val="24"/>
          <w:szCs w:val="24"/>
        </w:rPr>
        <w:t>Περιγραφή:</w:t>
      </w:r>
    </w:p>
    <w:p w14:paraId="494B0364" w14:textId="77777777" w:rsidR="00F517E6" w:rsidRPr="00F517E6" w:rsidRDefault="00F517E6" w:rsidP="000202E8">
      <w:pPr>
        <w:jc w:val="both"/>
        <w:rPr>
          <w:rFonts w:ascii="Corbel" w:hAnsi="Corbel"/>
          <w:sz w:val="24"/>
          <w:szCs w:val="24"/>
        </w:rPr>
      </w:pPr>
      <w:r w:rsidRPr="00F517E6">
        <w:rPr>
          <w:rFonts w:ascii="Corbel" w:hAnsi="Corbel"/>
          <w:sz w:val="24"/>
          <w:szCs w:val="24"/>
        </w:rPr>
        <w:t xml:space="preserve">Με σκοπό την ανάπτυξη των πληροφοριακών και ψηφιακών δεξιοτήτων των φοιτητών/τριών, το μάθημα εστιάζει α) στην  ανάπτυξη αποτελεσματικών στρατηγικών αναζήτησης και πρόσβασης </w:t>
      </w:r>
      <w:r w:rsidR="000202E8">
        <w:rPr>
          <w:rFonts w:ascii="Corbel" w:hAnsi="Corbel"/>
          <w:sz w:val="24"/>
          <w:szCs w:val="24"/>
        </w:rPr>
        <w:t xml:space="preserve">της πληροφορίας </w:t>
      </w:r>
      <w:r w:rsidRPr="00F517E6">
        <w:rPr>
          <w:rFonts w:ascii="Corbel" w:hAnsi="Corbel"/>
          <w:sz w:val="24"/>
          <w:szCs w:val="24"/>
        </w:rPr>
        <w:t xml:space="preserve"> στο ηλεκτρονικό περιβάλλον και β) στην αξιολόγηση της αξιοπιστίας και της εγκυρότητας των πηγών </w:t>
      </w:r>
      <w:r w:rsidR="000202E8">
        <w:rPr>
          <w:rFonts w:ascii="Corbel" w:hAnsi="Corbel"/>
          <w:sz w:val="24"/>
          <w:szCs w:val="24"/>
        </w:rPr>
        <w:t xml:space="preserve">πληροφόρησης </w:t>
      </w:r>
      <w:r w:rsidRPr="00F517E6">
        <w:rPr>
          <w:rFonts w:ascii="Corbel" w:hAnsi="Corbel"/>
          <w:sz w:val="24"/>
          <w:szCs w:val="24"/>
        </w:rPr>
        <w:t>σε συνδυασμό με την δεοντολογική χρήση του περιεχομένου τους στο ακαδημαϊκό πλαίσιο. Οι δεξιότητες αυτές  θεωρούνται θεμελιώδεις  για την των ανάπτυξη της ερευνητικής ικανότητας, της κριτικής σκέψης και της συγγραφής εργασιών. Στο θεωρητικό μέρος του μαθήματος σχολιάζονται οι σύγχρονες προσεγγίσεις για την ενεργό - συμμετοχική μάθηση και την σημασία της  κριτικής ανάγνωσης των πηγών. Στο εργαστηριακό μέρος του μαθήματος περιλαμβάνονται ασκήσεις αναζήτησης, εντοπισμού και α</w:t>
      </w:r>
      <w:r w:rsidR="000202E8">
        <w:rPr>
          <w:rFonts w:ascii="Corbel" w:hAnsi="Corbel"/>
          <w:sz w:val="24"/>
          <w:szCs w:val="24"/>
        </w:rPr>
        <w:t>ξιολόγησης πληροφοριακών πηγών σ</w:t>
      </w:r>
      <w:r w:rsidRPr="00F517E6">
        <w:rPr>
          <w:rFonts w:ascii="Corbel" w:hAnsi="Corbel"/>
          <w:sz w:val="24"/>
          <w:szCs w:val="24"/>
        </w:rPr>
        <w:t xml:space="preserve">ε ποικιλία θεμάτων από τους επιμέρους κλάδους της Κοινωνιολογίας. </w:t>
      </w:r>
    </w:p>
    <w:p w14:paraId="5DCDDF87" w14:textId="77777777" w:rsidR="00F517E6" w:rsidRPr="00F517E6" w:rsidRDefault="00F517E6" w:rsidP="000202E8">
      <w:pPr>
        <w:jc w:val="both"/>
        <w:rPr>
          <w:rFonts w:ascii="Corbel" w:hAnsi="Corbel"/>
          <w:sz w:val="24"/>
          <w:szCs w:val="24"/>
        </w:rPr>
      </w:pPr>
    </w:p>
    <w:p w14:paraId="3E0533D5" w14:textId="77777777" w:rsidR="00F517E6" w:rsidRPr="00F517E6" w:rsidRDefault="00F517E6" w:rsidP="000202E8">
      <w:pPr>
        <w:jc w:val="both"/>
        <w:rPr>
          <w:rFonts w:ascii="Corbel" w:hAnsi="Corbel"/>
          <w:b/>
          <w:sz w:val="24"/>
          <w:szCs w:val="24"/>
        </w:rPr>
      </w:pPr>
      <w:r w:rsidRPr="00F517E6">
        <w:rPr>
          <w:rFonts w:ascii="Corbel" w:hAnsi="Corbel"/>
          <w:b/>
          <w:sz w:val="24"/>
          <w:szCs w:val="24"/>
        </w:rPr>
        <w:t>Σύγγραμμα:</w:t>
      </w:r>
    </w:p>
    <w:p w14:paraId="68A23A88" w14:textId="77777777" w:rsidR="00F517E6" w:rsidRDefault="00F517E6" w:rsidP="000202E8">
      <w:pPr>
        <w:jc w:val="both"/>
        <w:rPr>
          <w:rFonts w:ascii="Corbel" w:hAnsi="Corbel"/>
          <w:sz w:val="24"/>
          <w:szCs w:val="24"/>
        </w:rPr>
      </w:pPr>
      <w:r w:rsidRPr="00F517E6">
        <w:rPr>
          <w:rFonts w:ascii="Corbel" w:hAnsi="Corbel"/>
          <w:sz w:val="24"/>
          <w:szCs w:val="24"/>
        </w:rPr>
        <w:t xml:space="preserve">Κανάκη, Χ. (2015). </w:t>
      </w:r>
      <w:r w:rsidRPr="00F517E6">
        <w:rPr>
          <w:rFonts w:ascii="Corbel" w:hAnsi="Corbel"/>
          <w:i/>
          <w:sz w:val="24"/>
          <w:szCs w:val="24"/>
        </w:rPr>
        <w:t>Πληροφοριακή Παιδεία: Η σχέση των φοιτητών με την πληροφορία</w:t>
      </w:r>
      <w:r w:rsidRPr="00F517E6">
        <w:rPr>
          <w:rFonts w:ascii="Corbel" w:hAnsi="Corbel"/>
          <w:sz w:val="24"/>
          <w:szCs w:val="24"/>
        </w:rPr>
        <w:t>. Αθήνα: Κλειδάριθμος</w:t>
      </w:r>
      <w:r>
        <w:rPr>
          <w:rFonts w:ascii="Corbel" w:hAnsi="Corbel"/>
          <w:sz w:val="24"/>
          <w:szCs w:val="24"/>
        </w:rPr>
        <w:t>.</w:t>
      </w:r>
    </w:p>
    <w:p w14:paraId="32AC708A" w14:textId="77777777" w:rsidR="00F517E6" w:rsidRPr="000202E8" w:rsidRDefault="00F517E6" w:rsidP="000202E8">
      <w:pPr>
        <w:jc w:val="both"/>
        <w:rPr>
          <w:rFonts w:ascii="Corbel" w:hAnsi="Corbel"/>
          <w:sz w:val="24"/>
          <w:szCs w:val="24"/>
        </w:rPr>
      </w:pPr>
      <w:r w:rsidRPr="00F517E6">
        <w:rPr>
          <w:rFonts w:ascii="Corbel" w:hAnsi="Corbel"/>
          <w:sz w:val="24"/>
          <w:szCs w:val="24"/>
        </w:rPr>
        <w:t>Πρόσθετο υλικό (διαφάνειες μαθημάτων, ασκήσεις, εργασίες, προτεινόμενη βιβλιογραφία</w:t>
      </w:r>
      <w:r w:rsidR="000202E8">
        <w:rPr>
          <w:rFonts w:ascii="Corbel" w:hAnsi="Corbel"/>
          <w:sz w:val="24"/>
          <w:szCs w:val="24"/>
        </w:rPr>
        <w:t xml:space="preserve"> κλπ. </w:t>
      </w:r>
      <w:r w:rsidRPr="00F517E6">
        <w:rPr>
          <w:rFonts w:ascii="Corbel" w:hAnsi="Corbel"/>
          <w:sz w:val="24"/>
          <w:szCs w:val="24"/>
        </w:rPr>
        <w:t xml:space="preserve">) </w:t>
      </w:r>
      <w:r w:rsidR="000202E8">
        <w:rPr>
          <w:rFonts w:ascii="Corbel" w:hAnsi="Corbel"/>
          <w:sz w:val="24"/>
          <w:szCs w:val="24"/>
        </w:rPr>
        <w:t xml:space="preserve">διατίθεται </w:t>
      </w:r>
      <w:r w:rsidRPr="00F517E6">
        <w:rPr>
          <w:rFonts w:ascii="Corbel" w:hAnsi="Corbel"/>
          <w:sz w:val="24"/>
          <w:szCs w:val="24"/>
        </w:rPr>
        <w:t xml:space="preserve">στο περιεχόμενο του μαθήματος στην πλατφόρμα </w:t>
      </w:r>
      <w:r w:rsidRPr="00F517E6">
        <w:rPr>
          <w:rFonts w:ascii="Corbel" w:hAnsi="Corbel"/>
          <w:sz w:val="24"/>
          <w:szCs w:val="24"/>
          <w:lang w:val="en-US"/>
        </w:rPr>
        <w:t>Open</w:t>
      </w:r>
      <w:r w:rsidRPr="003669D2">
        <w:rPr>
          <w:rFonts w:ascii="Corbel" w:hAnsi="Corbel"/>
          <w:sz w:val="24"/>
          <w:szCs w:val="24"/>
        </w:rPr>
        <w:t xml:space="preserve"> </w:t>
      </w:r>
      <w:r w:rsidRPr="00F517E6">
        <w:rPr>
          <w:rFonts w:ascii="Corbel" w:hAnsi="Corbel"/>
          <w:sz w:val="24"/>
          <w:szCs w:val="24"/>
          <w:lang w:val="en-US"/>
        </w:rPr>
        <w:t>E</w:t>
      </w:r>
      <w:r w:rsidRPr="003669D2">
        <w:rPr>
          <w:rFonts w:ascii="Corbel" w:hAnsi="Corbel"/>
          <w:sz w:val="24"/>
          <w:szCs w:val="24"/>
        </w:rPr>
        <w:t>-</w:t>
      </w:r>
      <w:r w:rsidRPr="00F517E6">
        <w:rPr>
          <w:rFonts w:ascii="Corbel" w:hAnsi="Corbel"/>
          <w:sz w:val="24"/>
          <w:szCs w:val="24"/>
          <w:lang w:val="en-US"/>
        </w:rPr>
        <w:t>class</w:t>
      </w:r>
      <w:r w:rsidR="000202E8">
        <w:rPr>
          <w:rFonts w:ascii="Corbel" w:hAnsi="Corbel"/>
          <w:sz w:val="24"/>
          <w:szCs w:val="24"/>
        </w:rPr>
        <w:t>.</w:t>
      </w:r>
    </w:p>
    <w:p w14:paraId="1C661EA6" w14:textId="77777777" w:rsidR="00F517E6" w:rsidRDefault="00F517E6" w:rsidP="000202E8">
      <w:pPr>
        <w:jc w:val="both"/>
        <w:rPr>
          <w:rFonts w:ascii="Corbel" w:hAnsi="Corbel"/>
          <w:sz w:val="24"/>
          <w:szCs w:val="24"/>
        </w:rPr>
      </w:pPr>
    </w:p>
    <w:p w14:paraId="14B288D8" w14:textId="77777777" w:rsidR="00F517E6" w:rsidRPr="00F517E6" w:rsidRDefault="00F517E6" w:rsidP="000202E8">
      <w:pPr>
        <w:jc w:val="both"/>
        <w:rPr>
          <w:rFonts w:ascii="Corbel" w:hAnsi="Corbel"/>
          <w:b/>
          <w:sz w:val="24"/>
          <w:szCs w:val="24"/>
          <w:lang w:val="en-US"/>
        </w:rPr>
      </w:pPr>
      <w:r w:rsidRPr="003669D2">
        <w:rPr>
          <w:rFonts w:ascii="Corbel" w:hAnsi="Corbel"/>
          <w:b/>
          <w:sz w:val="24"/>
          <w:szCs w:val="24"/>
          <w:lang w:val="en-US"/>
        </w:rPr>
        <w:t xml:space="preserve">300833 </w:t>
      </w:r>
      <w:r w:rsidRPr="00F517E6">
        <w:rPr>
          <w:rFonts w:ascii="Corbel" w:hAnsi="Corbel"/>
          <w:b/>
          <w:sz w:val="24"/>
          <w:szCs w:val="24"/>
          <w:lang w:val="en-US"/>
        </w:rPr>
        <w:t>Information Literacy I: Information Seeking, Evaluation and Use</w:t>
      </w:r>
    </w:p>
    <w:p w14:paraId="20388556" w14:textId="77777777" w:rsidR="00F517E6" w:rsidRPr="00F517E6" w:rsidRDefault="00F517E6" w:rsidP="000202E8">
      <w:pPr>
        <w:jc w:val="both"/>
        <w:rPr>
          <w:rFonts w:ascii="Corbel" w:hAnsi="Corbel"/>
          <w:b/>
          <w:sz w:val="24"/>
          <w:szCs w:val="24"/>
          <w:lang w:val="en-US"/>
        </w:rPr>
      </w:pPr>
      <w:r>
        <w:rPr>
          <w:rFonts w:ascii="Corbel" w:hAnsi="Corbel"/>
          <w:b/>
          <w:sz w:val="24"/>
          <w:szCs w:val="24"/>
          <w:lang w:val="en-US"/>
        </w:rPr>
        <w:t xml:space="preserve">Teachers: </w:t>
      </w:r>
      <w:r w:rsidRPr="00F517E6">
        <w:rPr>
          <w:rFonts w:ascii="Corbel" w:hAnsi="Corbel"/>
          <w:b/>
          <w:sz w:val="24"/>
          <w:szCs w:val="24"/>
          <w:lang w:val="en-US"/>
        </w:rPr>
        <w:t>C. Kanaki – G. Leivana</w:t>
      </w:r>
    </w:p>
    <w:p w14:paraId="335FF6EE" w14:textId="77777777" w:rsidR="00F517E6" w:rsidRPr="00F517E6" w:rsidRDefault="00F517E6" w:rsidP="000202E8">
      <w:pPr>
        <w:jc w:val="both"/>
        <w:rPr>
          <w:rFonts w:ascii="Corbel" w:hAnsi="Corbel"/>
          <w:b/>
          <w:sz w:val="24"/>
          <w:szCs w:val="24"/>
          <w:lang w:val="en-US"/>
        </w:rPr>
      </w:pPr>
      <w:r w:rsidRPr="00F517E6">
        <w:rPr>
          <w:rFonts w:ascii="Corbel" w:hAnsi="Corbel"/>
          <w:b/>
          <w:sz w:val="24"/>
          <w:szCs w:val="24"/>
          <w:lang w:val="en-US"/>
        </w:rPr>
        <w:t xml:space="preserve">Description: </w:t>
      </w:r>
    </w:p>
    <w:p w14:paraId="0390D544" w14:textId="77777777" w:rsidR="00F517E6" w:rsidRDefault="00F517E6" w:rsidP="000202E8">
      <w:pPr>
        <w:jc w:val="both"/>
        <w:rPr>
          <w:rFonts w:ascii="Corbel" w:hAnsi="Corbel"/>
          <w:sz w:val="24"/>
          <w:szCs w:val="24"/>
          <w:lang w:val="en-US"/>
        </w:rPr>
      </w:pPr>
      <w:r w:rsidRPr="00F517E6">
        <w:rPr>
          <w:rFonts w:ascii="Corbel" w:hAnsi="Corbel"/>
          <w:sz w:val="24"/>
          <w:szCs w:val="24"/>
          <w:lang w:val="en-US"/>
        </w:rPr>
        <w:t xml:space="preserve">With the aim to develop students’ information and digital skills, the course focus on: a) developing effective strategies of information seeking and access within electronic environments and b) applying evaluation of </w:t>
      </w:r>
      <w:r w:rsidRPr="003669D2">
        <w:rPr>
          <w:rFonts w:ascii="Corbel" w:hAnsi="Corbel"/>
          <w:sz w:val="24"/>
          <w:szCs w:val="24"/>
          <w:lang w:val="en-US"/>
        </w:rPr>
        <w:t xml:space="preserve"> </w:t>
      </w:r>
      <w:r w:rsidRPr="00F517E6">
        <w:rPr>
          <w:rFonts w:ascii="Corbel" w:hAnsi="Corbel"/>
          <w:sz w:val="24"/>
          <w:szCs w:val="24"/>
          <w:lang w:val="en-US"/>
        </w:rPr>
        <w:t>information sources’ reliability and validity  jointly</w:t>
      </w:r>
      <w:r w:rsidRPr="003669D2">
        <w:rPr>
          <w:rFonts w:ascii="Corbel" w:hAnsi="Corbel"/>
          <w:sz w:val="24"/>
          <w:szCs w:val="24"/>
          <w:lang w:val="en-US"/>
        </w:rPr>
        <w:t xml:space="preserve"> with </w:t>
      </w:r>
      <w:r w:rsidRPr="00F517E6">
        <w:rPr>
          <w:rFonts w:ascii="Corbel" w:hAnsi="Corbel"/>
          <w:sz w:val="24"/>
          <w:szCs w:val="24"/>
          <w:lang w:val="en-US"/>
        </w:rPr>
        <w:t xml:space="preserve">the ethical use of content in academic context. These skills are considered essential </w:t>
      </w:r>
      <w:r w:rsidRPr="00F517E6">
        <w:rPr>
          <w:rFonts w:ascii="Corbel" w:hAnsi="Corbel"/>
          <w:bCs/>
          <w:sz w:val="24"/>
          <w:szCs w:val="24"/>
          <w:lang w:val="en-US"/>
        </w:rPr>
        <w:t>f</w:t>
      </w:r>
      <w:r w:rsidRPr="003669D2">
        <w:rPr>
          <w:rFonts w:ascii="Corbel" w:hAnsi="Corbel"/>
          <w:sz w:val="24"/>
          <w:szCs w:val="24"/>
          <w:lang w:val="en-US"/>
        </w:rPr>
        <w:t>or the development of research abilities</w:t>
      </w:r>
      <w:r w:rsidRPr="00F517E6">
        <w:rPr>
          <w:rFonts w:ascii="Corbel" w:hAnsi="Corbel"/>
          <w:sz w:val="24"/>
          <w:szCs w:val="24"/>
          <w:lang w:val="en-US"/>
        </w:rPr>
        <w:t xml:space="preserve">, </w:t>
      </w:r>
      <w:r w:rsidRPr="003669D2">
        <w:rPr>
          <w:rFonts w:ascii="Corbel" w:hAnsi="Corbel"/>
          <w:sz w:val="24"/>
          <w:szCs w:val="24"/>
          <w:lang w:val="en-US"/>
        </w:rPr>
        <w:t>critical thinking</w:t>
      </w:r>
      <w:r w:rsidRPr="00F517E6">
        <w:rPr>
          <w:rFonts w:ascii="Corbel" w:hAnsi="Corbel"/>
          <w:sz w:val="24"/>
          <w:szCs w:val="24"/>
          <w:lang w:val="en-US"/>
        </w:rPr>
        <w:t xml:space="preserve"> and assignments writing. In the theory section of the course, the current approaches to active participatory learning are discussed, as well as the importance of critical reading. In the laboratory section of the course practical exercises on information sources’ seeking, location and evaluation are included and applied on a variety of topics of all subfields of Sociology. </w:t>
      </w:r>
    </w:p>
    <w:p w14:paraId="44D8306F" w14:textId="77777777" w:rsidR="00F517E6" w:rsidRPr="00F517E6" w:rsidRDefault="00F517E6" w:rsidP="000202E8">
      <w:pPr>
        <w:jc w:val="both"/>
        <w:rPr>
          <w:rFonts w:ascii="Corbel" w:hAnsi="Corbel"/>
          <w:sz w:val="24"/>
          <w:szCs w:val="24"/>
          <w:lang w:val="en-US"/>
        </w:rPr>
      </w:pPr>
    </w:p>
    <w:sectPr w:rsidR="00F517E6" w:rsidRPr="00F51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6"/>
    <w:rsid w:val="000202E8"/>
    <w:rsid w:val="003669D2"/>
    <w:rsid w:val="003860D2"/>
    <w:rsid w:val="00F51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7773"/>
  <w15:chartTrackingRefBased/>
  <w15:docId w15:val="{066FAC14-D999-47D7-8700-3F8E4AE7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dc:creator>
  <cp:keywords/>
  <dc:description/>
  <cp:lastModifiedBy>Konstadakis Markos</cp:lastModifiedBy>
  <cp:revision>2</cp:revision>
  <dcterms:created xsi:type="dcterms:W3CDTF">2021-03-01T12:51:00Z</dcterms:created>
  <dcterms:modified xsi:type="dcterms:W3CDTF">2021-03-01T12:51:00Z</dcterms:modified>
</cp:coreProperties>
</file>